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4E6A5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4E6A5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2E5E47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 xml:space="preserve">Pest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BC67BF" w:rsidRPr="00BC67BF" w:rsidRDefault="002E5E47" w:rsidP="00EC605D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2700 Cegléd </w:t>
      </w:r>
      <w:r w:rsidR="00EC605D">
        <w:rPr>
          <w:rFonts w:ascii="Arial" w:eastAsia="Calibri" w:hAnsi="Arial" w:cs="Arial"/>
          <w:sz w:val="21"/>
          <w:szCs w:val="21"/>
        </w:rPr>
        <w:br/>
        <w:t>Városháza Díszterme</w:t>
      </w:r>
    </w:p>
    <w:p w:rsidR="0096503C" w:rsidRPr="00BC67BF" w:rsidRDefault="00EC605D" w:rsidP="00EC605D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Style w:val="xbe"/>
          <w:rFonts w:ascii="Arial" w:hAnsi="Arial" w:cs="Arial"/>
          <w:color w:val="222222"/>
          <w:sz w:val="21"/>
          <w:szCs w:val="21"/>
        </w:rPr>
        <w:t xml:space="preserve">   Kossuth tér 1.</w:t>
      </w:r>
    </w:p>
    <w:p w:rsidR="000610BC" w:rsidRPr="00BC67BF" w:rsidRDefault="00806433" w:rsidP="00EC605D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BC67BF">
        <w:rPr>
          <w:rFonts w:ascii="Arial" w:eastAsia="Calibri" w:hAnsi="Arial" w:cs="Arial"/>
          <w:sz w:val="21"/>
          <w:szCs w:val="21"/>
        </w:rPr>
        <w:t>2016. máju</w:t>
      </w:r>
      <w:r w:rsidR="00556ACF" w:rsidRPr="00BC67BF">
        <w:rPr>
          <w:rFonts w:ascii="Arial" w:eastAsia="Calibri" w:hAnsi="Arial" w:cs="Arial"/>
          <w:sz w:val="21"/>
          <w:szCs w:val="21"/>
        </w:rPr>
        <w:t>s</w:t>
      </w:r>
      <w:r w:rsidR="00EC605D">
        <w:rPr>
          <w:rFonts w:ascii="Arial" w:eastAsia="Calibri" w:hAnsi="Arial" w:cs="Arial"/>
          <w:sz w:val="21"/>
          <w:szCs w:val="21"/>
        </w:rPr>
        <w:t xml:space="preserve"> 11.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E5E47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dr. Tarnai Richárd 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Pest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2E5E4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D57208">
              <w:rPr>
                <w:rFonts w:ascii="Arial" w:hAnsi="Arial" w:cs="Arial"/>
                <w:b/>
                <w:szCs w:val="21"/>
              </w:rPr>
              <w:t>dr. Szeleczki Zsuzsanna Hatósági és felügyeleti ügyekért felelős helyettes államtitkár</w:t>
            </w:r>
            <w:r w:rsidRPr="00D57208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E5E47" w:rsidP="002E5E47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      Marjay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Gyula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</w:t>
            </w:r>
            <w:proofErr w:type="spellEnd"/>
            <w:r w:rsidR="004E6A5F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 w:rsidR="00557939" w:rsidRPr="00AF28EF">
              <w:rPr>
                <w:rFonts w:ascii="Arial" w:hAnsi="Arial" w:cs="Arial"/>
                <w:b/>
                <w:szCs w:val="21"/>
              </w:rPr>
              <w:t>lnök</w:t>
            </w:r>
            <w:proofErr w:type="spellEnd"/>
            <w:r w:rsidR="00557939" w:rsidRPr="00AF28EF">
              <w:rPr>
                <w:rFonts w:ascii="Arial" w:hAnsi="Arial" w:cs="Arial"/>
                <w:szCs w:val="21"/>
              </w:rPr>
              <w:t>, Vállalkozók és M</w:t>
            </w:r>
            <w:r>
              <w:rPr>
                <w:rFonts w:ascii="Arial" w:hAnsi="Arial" w:cs="Arial"/>
                <w:szCs w:val="21"/>
              </w:rPr>
              <w:t xml:space="preserve">unkáltatók Országos </w:t>
            </w:r>
            <w:proofErr w:type="gramStart"/>
            <w:r>
              <w:rPr>
                <w:rFonts w:ascii="Arial" w:hAnsi="Arial" w:cs="Arial"/>
                <w:szCs w:val="21"/>
              </w:rPr>
              <w:t xml:space="preserve">Szövetsége   </w:t>
            </w:r>
            <w:r>
              <w:rPr>
                <w:rFonts w:ascii="Arial" w:hAnsi="Arial" w:cs="Arial"/>
                <w:szCs w:val="21"/>
              </w:rPr>
              <w:br/>
              <w:t xml:space="preserve">      Budapesti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és Pest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  <w:r>
              <w:rPr>
                <w:rFonts w:ascii="Arial" w:hAnsi="Arial" w:cs="Arial"/>
                <w:szCs w:val="21"/>
              </w:rPr>
              <w:t>i Regionális Szervezete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2E5E47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D57208">
              <w:rPr>
                <w:rFonts w:ascii="Arial" w:hAnsi="Arial" w:cs="Arial"/>
                <w:b/>
                <w:szCs w:val="21"/>
              </w:rPr>
              <w:t>dr. Szeleczki Zsuzsanna Hatósági és felügyeleti ügyekért felelős helyettes államtitkár</w:t>
            </w:r>
            <w:r w:rsidRPr="00D57208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651B40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651B40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AD5282" w:rsidP="00EC605D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>, Vállalkozók és Munkálta</w:t>
            </w:r>
            <w:r w:rsidR="00EC605D">
              <w:rPr>
                <w:rFonts w:ascii="Arial" w:hAnsi="Arial" w:cs="Arial"/>
              </w:rPr>
              <w:t>tók Országos Szövetsége Budapesti és Pest megyei Regionális Szervezete</w:t>
            </w:r>
            <w:bookmarkStart w:id="0" w:name="_GoBack"/>
            <w:bookmarkEnd w:id="0"/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E275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Ádám Sándor</w:t>
            </w:r>
            <w:r w:rsidR="00DA5B8A">
              <w:rPr>
                <w:rFonts w:ascii="Arial" w:hAnsi="Arial" w:cs="Arial"/>
                <w:b/>
                <w:szCs w:val="21"/>
              </w:rPr>
              <w:t xml:space="preserve">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A0" w:rsidRDefault="000A12A0" w:rsidP="0080298A">
      <w:pPr>
        <w:spacing w:after="0" w:line="240" w:lineRule="auto"/>
      </w:pPr>
      <w:r>
        <w:separator/>
      </w:r>
    </w:p>
  </w:endnote>
  <w:endnote w:type="continuationSeparator" w:id="1">
    <w:p w:rsidR="000A12A0" w:rsidRDefault="000A12A0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A0" w:rsidRDefault="000A12A0" w:rsidP="0080298A">
      <w:pPr>
        <w:spacing w:after="0" w:line="240" w:lineRule="auto"/>
      </w:pPr>
      <w:r>
        <w:separator/>
      </w:r>
    </w:p>
  </w:footnote>
  <w:footnote w:type="continuationSeparator" w:id="1">
    <w:p w:rsidR="000A12A0" w:rsidRDefault="000A12A0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A12A0"/>
    <w:rsid w:val="000C02AD"/>
    <w:rsid w:val="000D455D"/>
    <w:rsid w:val="000D492A"/>
    <w:rsid w:val="000E5878"/>
    <w:rsid w:val="000F40F1"/>
    <w:rsid w:val="001112B3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2E5E47"/>
    <w:rsid w:val="00300137"/>
    <w:rsid w:val="00305AF3"/>
    <w:rsid w:val="00324F0D"/>
    <w:rsid w:val="00344829"/>
    <w:rsid w:val="003676A8"/>
    <w:rsid w:val="003A6B14"/>
    <w:rsid w:val="003B055B"/>
    <w:rsid w:val="003B322A"/>
    <w:rsid w:val="003B3BC6"/>
    <w:rsid w:val="003B57A6"/>
    <w:rsid w:val="003D0A72"/>
    <w:rsid w:val="003D4062"/>
    <w:rsid w:val="003E052B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E602C"/>
    <w:rsid w:val="004E6A5F"/>
    <w:rsid w:val="004E78E7"/>
    <w:rsid w:val="004F0C8C"/>
    <w:rsid w:val="004F4B74"/>
    <w:rsid w:val="005319C5"/>
    <w:rsid w:val="005330CA"/>
    <w:rsid w:val="00556ACF"/>
    <w:rsid w:val="00557939"/>
    <w:rsid w:val="00573C68"/>
    <w:rsid w:val="005747CA"/>
    <w:rsid w:val="00593C73"/>
    <w:rsid w:val="00597E61"/>
    <w:rsid w:val="005D02F1"/>
    <w:rsid w:val="005D1501"/>
    <w:rsid w:val="005E2759"/>
    <w:rsid w:val="005F10A6"/>
    <w:rsid w:val="00632A0A"/>
    <w:rsid w:val="00633F25"/>
    <w:rsid w:val="0064158C"/>
    <w:rsid w:val="006479E7"/>
    <w:rsid w:val="00651B40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D5282"/>
    <w:rsid w:val="00AF06B4"/>
    <w:rsid w:val="00B23108"/>
    <w:rsid w:val="00B331F9"/>
    <w:rsid w:val="00B64B60"/>
    <w:rsid w:val="00B83606"/>
    <w:rsid w:val="00B91789"/>
    <w:rsid w:val="00B94254"/>
    <w:rsid w:val="00BA7C77"/>
    <w:rsid w:val="00BC6557"/>
    <w:rsid w:val="00BC67BF"/>
    <w:rsid w:val="00BE7AED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42441"/>
    <w:rsid w:val="00D5409C"/>
    <w:rsid w:val="00D84AD2"/>
    <w:rsid w:val="00DA5B8A"/>
    <w:rsid w:val="00DB64C4"/>
    <w:rsid w:val="00DD546A"/>
    <w:rsid w:val="00DF414C"/>
    <w:rsid w:val="00DF4E20"/>
    <w:rsid w:val="00E51A78"/>
    <w:rsid w:val="00E93A0C"/>
    <w:rsid w:val="00E94C80"/>
    <w:rsid w:val="00EB49FB"/>
    <w:rsid w:val="00EC605D"/>
    <w:rsid w:val="00EE63C8"/>
    <w:rsid w:val="00F05B29"/>
    <w:rsid w:val="00F31BB6"/>
    <w:rsid w:val="00F34FE1"/>
    <w:rsid w:val="00F37158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1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BC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D4F1-1337-42AB-8BA3-37DB9475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cp:lastPrinted>2016-04-27T13:16:00Z</cp:lastPrinted>
  <dcterms:created xsi:type="dcterms:W3CDTF">2016-04-28T06:38:00Z</dcterms:created>
  <dcterms:modified xsi:type="dcterms:W3CDTF">2016-04-28T06:46:00Z</dcterms:modified>
</cp:coreProperties>
</file>